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6E7" w14:textId="77777777" w:rsidR="00181816" w:rsidRPr="00475502" w:rsidRDefault="00475502">
      <w:pPr>
        <w:pStyle w:val="BodyText"/>
        <w:ind w:left="4111"/>
        <w:rPr>
          <w:rFonts w:ascii="Bookman Old Style" w:hAnsi="Bookman Old Style"/>
        </w:rPr>
      </w:pPr>
      <w:r w:rsidRPr="00475502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74672E" wp14:editId="2974672F">
            <wp:simplePos x="0" y="0"/>
            <wp:positionH relativeFrom="column">
              <wp:posOffset>2282190</wp:posOffset>
            </wp:positionH>
            <wp:positionV relativeFrom="paragraph">
              <wp:posOffset>-83185</wp:posOffset>
            </wp:positionV>
            <wp:extent cx="1048385" cy="937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466E8" w14:textId="77777777" w:rsidR="00181816" w:rsidRPr="00475502" w:rsidRDefault="00181816">
      <w:pPr>
        <w:pStyle w:val="BodyText"/>
        <w:spacing w:before="1"/>
        <w:rPr>
          <w:rFonts w:ascii="Bookman Old Style" w:hAnsi="Bookman Old Style"/>
          <w:sz w:val="18"/>
          <w:szCs w:val="18"/>
        </w:rPr>
      </w:pPr>
    </w:p>
    <w:p w14:paraId="297466E9" w14:textId="77777777" w:rsidR="00181816" w:rsidRPr="00475502" w:rsidRDefault="00181816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297466EA" w14:textId="77777777" w:rsidR="00181816" w:rsidRPr="00475502" w:rsidRDefault="00181816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297466EB" w14:textId="77777777" w:rsidR="00181816" w:rsidRPr="00475502" w:rsidRDefault="00181816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297466EC" w14:textId="77777777" w:rsidR="00181816" w:rsidRPr="00475502" w:rsidRDefault="00475502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sz w:val="24"/>
          <w:szCs w:val="24"/>
        </w:rPr>
        <w:t>KEPUTUSAN</w:t>
      </w:r>
      <w:r w:rsidRPr="00475502">
        <w:rPr>
          <w:rFonts w:ascii="Bookman Old Style" w:hAnsi="Bookman Old Style"/>
          <w:spacing w:val="25"/>
          <w:w w:val="115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297466ED" w14:textId="77777777" w:rsidR="00181816" w:rsidRPr="00475502" w:rsidRDefault="00475502">
      <w:pPr>
        <w:spacing w:line="276" w:lineRule="auto"/>
        <w:ind w:right="49"/>
        <w:jc w:val="center"/>
        <w:rPr>
          <w:rFonts w:ascii="Bookman Old Style" w:hAnsi="Bookman Old Style"/>
          <w:spacing w:val="25"/>
          <w:w w:val="115"/>
          <w:sz w:val="24"/>
          <w:szCs w:val="24"/>
        </w:rPr>
      </w:pP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KABUPATEN/KOTA </w:t>
      </w:r>
      <w:proofErr w:type="gram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. . . .</w:t>
      </w:r>
      <w:proofErr w:type="gram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.1)</w:t>
      </w:r>
      <w:r w:rsidRPr="00475502">
        <w:rPr>
          <w:rFonts w:ascii="Bookman Old Style" w:hAnsi="Bookman Old Style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297466EE" w14:textId="77777777" w:rsidR="00181816" w:rsidRPr="00475502" w:rsidRDefault="00475502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sz w:val="24"/>
          <w:szCs w:val="24"/>
        </w:rPr>
        <w:t>NOMOR</w:t>
      </w:r>
      <w:r w:rsidRPr="00475502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…….2)</w:t>
      </w:r>
      <w:r w:rsidRPr="00475502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TAHUN</w:t>
      </w:r>
      <w:r w:rsidRPr="00475502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…3)</w:t>
      </w:r>
    </w:p>
    <w:p w14:paraId="297466EF" w14:textId="77777777" w:rsidR="00181816" w:rsidRPr="00475502" w:rsidRDefault="00181816">
      <w:pPr>
        <w:spacing w:line="276" w:lineRule="auto"/>
        <w:ind w:right="49"/>
        <w:jc w:val="center"/>
        <w:rPr>
          <w:rFonts w:ascii="Bookman Old Style" w:hAnsi="Bookman Old Style"/>
          <w:sz w:val="24"/>
          <w:szCs w:val="24"/>
          <w:lang w:val="en-US"/>
        </w:rPr>
      </w:pPr>
    </w:p>
    <w:p w14:paraId="297466F0" w14:textId="77777777" w:rsidR="00181816" w:rsidRPr="00475502" w:rsidRDefault="00475502">
      <w:pPr>
        <w:spacing w:line="276" w:lineRule="auto"/>
        <w:ind w:right="49"/>
        <w:jc w:val="center"/>
        <w:rPr>
          <w:rFonts w:ascii="Bookman Old Style" w:hAnsi="Bookman Old Style"/>
          <w:sz w:val="24"/>
          <w:szCs w:val="24"/>
        </w:rPr>
      </w:pPr>
      <w:r w:rsidRPr="00475502">
        <w:rPr>
          <w:rFonts w:ascii="Bookman Old Style" w:hAnsi="Bookman Old Style"/>
          <w:w w:val="115"/>
          <w:sz w:val="24"/>
          <w:szCs w:val="24"/>
        </w:rPr>
        <w:t>TENTANG</w:t>
      </w:r>
    </w:p>
    <w:p w14:paraId="297466F1" w14:textId="77777777" w:rsidR="00181816" w:rsidRPr="00475502" w:rsidRDefault="00475502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PEN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CABUTAN TANDA DAFTAR LEMBAGA PENDIDIKAN AL QUR’AN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………………</w:t>
      </w:r>
      <w:proofErr w:type="gramStart"/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…..</w:t>
      </w:r>
      <w:proofErr w:type="gramEnd"/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4)</w:t>
      </w:r>
    </w:p>
    <w:p w14:paraId="297466F2" w14:textId="77777777" w:rsidR="00181816" w:rsidRPr="00475502" w:rsidRDefault="00181816">
      <w:pPr>
        <w:spacing w:line="276" w:lineRule="auto"/>
        <w:ind w:right="49"/>
        <w:jc w:val="center"/>
        <w:rPr>
          <w:rFonts w:ascii="Bookman Old Style" w:hAnsi="Bookman Old Style"/>
          <w:spacing w:val="-58"/>
          <w:w w:val="115"/>
          <w:sz w:val="24"/>
          <w:szCs w:val="24"/>
        </w:rPr>
      </w:pPr>
    </w:p>
    <w:p w14:paraId="297466F3" w14:textId="77777777" w:rsidR="00181816" w:rsidRPr="00475502" w:rsidRDefault="00475502">
      <w:pPr>
        <w:spacing w:line="276" w:lineRule="auto"/>
        <w:ind w:right="68"/>
        <w:jc w:val="center"/>
        <w:rPr>
          <w:rFonts w:ascii="Bookman Old Style" w:hAnsi="Bookman Old Style"/>
          <w:spacing w:val="-58"/>
          <w:w w:val="115"/>
          <w:sz w:val="24"/>
          <w:szCs w:val="24"/>
        </w:rPr>
      </w:pPr>
      <w:r w:rsidRPr="00475502">
        <w:rPr>
          <w:rFonts w:ascii="Bookman Old Style" w:hAnsi="Bookman Old Style"/>
          <w:w w:val="115"/>
          <w:sz w:val="24"/>
          <w:szCs w:val="24"/>
        </w:rPr>
        <w:t>DENGAN</w:t>
      </w:r>
      <w:r w:rsidRPr="00475502"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RAHMAT</w:t>
      </w:r>
      <w:r w:rsidRPr="00475502"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TUHAN</w:t>
      </w:r>
      <w:r w:rsidRPr="00475502"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YANG</w:t>
      </w:r>
      <w:r w:rsidRPr="00475502"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MAHA</w:t>
      </w:r>
      <w:r w:rsidRPr="00475502"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ESA</w:t>
      </w:r>
      <w:r w:rsidRPr="00475502"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297466F4" w14:textId="77777777" w:rsidR="00181816" w:rsidRPr="00475502" w:rsidRDefault="00475502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297466F5" w14:textId="77777777" w:rsidR="00181816" w:rsidRPr="00475502" w:rsidRDefault="00475502">
      <w:pPr>
        <w:spacing w:line="276" w:lineRule="auto"/>
        <w:ind w:right="68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75502">
        <w:rPr>
          <w:rFonts w:ascii="Bookman Old Style" w:hAnsi="Bookman Old Style"/>
          <w:sz w:val="24"/>
          <w:szCs w:val="24"/>
          <w:lang w:val="en-US"/>
        </w:rPr>
        <w:t>KABUPATEN/KOTA ……………………….</w:t>
      </w:r>
    </w:p>
    <w:p w14:paraId="297466F6" w14:textId="69A81716" w:rsidR="00181816" w:rsidRPr="00475502" w:rsidRDefault="00475502">
      <w:pPr>
        <w:pStyle w:val="BodyText"/>
        <w:tabs>
          <w:tab w:val="left" w:pos="2127"/>
          <w:tab w:val="left" w:pos="2552"/>
        </w:tabs>
        <w:spacing w:before="193" w:line="276" w:lineRule="auto"/>
        <w:ind w:left="2835" w:right="49" w:hanging="2551"/>
        <w:jc w:val="both"/>
        <w:rPr>
          <w:rFonts w:ascii="Bookman Old Style" w:hAnsi="Bookman Old Style"/>
          <w:w w:val="115"/>
          <w:sz w:val="24"/>
          <w:szCs w:val="24"/>
        </w:rPr>
      </w:pP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>Menimbang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>: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 w:rsidRPr="00475502">
        <w:rPr>
          <w:rFonts w:ascii="Bookman Old Style" w:hAnsi="Bookman Old Style"/>
          <w:w w:val="115"/>
          <w:position w:val="-1"/>
          <w:sz w:val="24"/>
          <w:szCs w:val="24"/>
        </w:rPr>
        <w:t>a.</w:t>
      </w:r>
      <w:r w:rsidRPr="00475502">
        <w:rPr>
          <w:rFonts w:ascii="Bookman Old Style" w:hAnsi="Bookman Old Style"/>
          <w:w w:val="115"/>
          <w:position w:val="-1"/>
          <w:sz w:val="24"/>
          <w:szCs w:val="24"/>
        </w:rPr>
        <w:tab/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</w:rPr>
        <w:t xml:space="preserve">bahwa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berdasarkan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hasil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verifikasi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dan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validasi</w:t>
      </w:r>
      <w:proofErr w:type="spellEnd"/>
      <w:r w:rsidR="00052EE6"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T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im Kantor Kementerian Agama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Kabupaten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/Kota .......1), ………………….4)</w:t>
      </w:r>
      <w:r w:rsidR="008F5823"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tidak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memenuhi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persyaratan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sebagaimana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diatur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dalam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Keputusan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Direktur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Jenderal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Pendidikan Islam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Nomor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91</w:t>
      </w:r>
      <w:r w:rsidR="00843D3F"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="00843D3F"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Tahun</w:t>
      </w:r>
      <w:proofErr w:type="spellEnd"/>
      <w:r w:rsidR="00843D3F"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2020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tentang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Petunjuk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Pelaksanaan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>Penyelenggaraan</w:t>
      </w:r>
      <w:proofErr w:type="spellEnd"/>
      <w:r w:rsidRPr="00475502"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 Pendidikan Al Qur’an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</w:rPr>
        <w:t>;</w:t>
      </w:r>
      <w:r w:rsidRPr="00475502">
        <w:rPr>
          <w:rFonts w:ascii="Bookman Old Style" w:hAnsi="Bookman Old Style"/>
          <w:w w:val="115"/>
          <w:sz w:val="24"/>
          <w:szCs w:val="24"/>
        </w:rPr>
        <w:t xml:space="preserve"> </w:t>
      </w:r>
    </w:p>
    <w:p w14:paraId="297466F7" w14:textId="23E477A0" w:rsidR="00181816" w:rsidRPr="00475502" w:rsidRDefault="00475502">
      <w:pPr>
        <w:pStyle w:val="BodyText"/>
        <w:tabs>
          <w:tab w:val="left" w:pos="2552"/>
          <w:tab w:val="left" w:pos="2835"/>
        </w:tabs>
        <w:spacing w:before="193" w:line="276" w:lineRule="auto"/>
        <w:ind w:left="2835" w:right="49" w:hanging="2299"/>
        <w:jc w:val="both"/>
        <w:rPr>
          <w:rFonts w:ascii="Bookman Old Style" w:hAnsi="Bookman Old Style"/>
          <w:w w:val="115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sz w:val="24"/>
          <w:szCs w:val="24"/>
        </w:rPr>
        <w:tab/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b.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>bahwa</w:t>
      </w:r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>berdasarkan</w:t>
      </w:r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eastAsia="Bookman Old Style" w:hAnsi="Bookman Old Style" w:cs="Times New Roman"/>
          <w:bCs/>
          <w:sz w:val="24"/>
          <w:szCs w:val="24"/>
        </w:rPr>
        <w:t>pertimbangan</w:t>
      </w:r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>sebagaimana</w:t>
      </w:r>
      <w:r w:rsidRPr="00475502"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>dimaksud</w:t>
      </w:r>
      <w:r w:rsidRPr="00475502"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>dalam</w:t>
      </w:r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 xml:space="preserve">huruf </w:t>
      </w:r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>a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 xml:space="preserve">, perlu menetapkan Keputusan </w:t>
      </w:r>
      <w:r w:rsidRPr="00475502">
        <w:rPr>
          <w:rFonts w:ascii="Bookman Old Style" w:hAnsi="Bookman Old Style" w:cs="Times New Roman"/>
          <w:sz w:val="24"/>
          <w:szCs w:val="24"/>
        </w:rPr>
        <w:t>Kepala Kantor Kementerian Agama Kabupaten/Kota …</w:t>
      </w:r>
      <w:proofErr w:type="gramStart"/>
      <w:r w:rsidRPr="00475502">
        <w:rPr>
          <w:rFonts w:ascii="Bookman Old Style" w:hAnsi="Bookman Old Style" w:cs="Times New Roman"/>
          <w:sz w:val="24"/>
          <w:szCs w:val="24"/>
          <w:lang w:val="en-US"/>
        </w:rPr>
        <w:t>…</w:t>
      </w:r>
      <w:r w:rsidRPr="00475502">
        <w:rPr>
          <w:rFonts w:ascii="Bookman Old Style" w:hAnsi="Bookman Old Style" w:cs="Times New Roman"/>
          <w:sz w:val="24"/>
          <w:szCs w:val="24"/>
        </w:rPr>
        <w:t>..</w:t>
      </w:r>
      <w:proofErr w:type="gramEnd"/>
      <w:r w:rsidRPr="00475502">
        <w:rPr>
          <w:rFonts w:ascii="Bookman Old Style" w:hAnsi="Bookman Old Style" w:cs="Times New Roman"/>
          <w:sz w:val="24"/>
          <w:szCs w:val="24"/>
          <w:lang w:val="en-GB"/>
        </w:rPr>
        <w:t>1)</w:t>
      </w:r>
      <w:r w:rsidRPr="00475502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 w:cs="Times New Roman"/>
          <w:w w:val="115"/>
          <w:sz w:val="24"/>
          <w:szCs w:val="24"/>
        </w:rPr>
        <w:t>tentang</w:t>
      </w:r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  <w:lang w:val="en-US"/>
        </w:rPr>
        <w:t>P</w:t>
      </w:r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>en</w:t>
      </w:r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>cabutan</w:t>
      </w:r>
      <w:proofErr w:type="spellEnd"/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Tanda Daftar Lembaga Pendidikan A</w:t>
      </w:r>
      <w:r w:rsidR="009F23B5"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>l</w:t>
      </w:r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Qur’an</w:t>
      </w:r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 w:cs="Times New Roman"/>
          <w:spacing w:val="1"/>
          <w:w w:val="115"/>
          <w:sz w:val="24"/>
          <w:szCs w:val="24"/>
          <w:lang w:val="en-GB"/>
        </w:rPr>
        <w:t>……………….</w:t>
      </w:r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4)</w:t>
      </w:r>
      <w:r w:rsidRPr="00475502">
        <w:rPr>
          <w:rFonts w:ascii="Bookman Old Style" w:hAnsi="Bookman Old Style" w:cs="Times New Roman"/>
          <w:w w:val="115"/>
          <w:sz w:val="24"/>
          <w:szCs w:val="24"/>
          <w:lang w:val="en-US"/>
        </w:rPr>
        <w:t>;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354"/>
        <w:gridCol w:w="6757"/>
      </w:tblGrid>
      <w:tr w:rsidR="00475502" w:rsidRPr="00475502" w14:paraId="29746700" w14:textId="77777777">
        <w:tc>
          <w:tcPr>
            <w:tcW w:w="2402" w:type="dxa"/>
          </w:tcPr>
          <w:p w14:paraId="297466F8" w14:textId="77777777" w:rsidR="00181816" w:rsidRPr="00475502" w:rsidRDefault="00475502">
            <w:pPr>
              <w:pStyle w:val="BodyText"/>
              <w:tabs>
                <w:tab w:val="left" w:pos="472"/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 w:rsidRPr="00475502">
              <w:rPr>
                <w:rFonts w:ascii="Bookman Old Style" w:hAnsi="Bookman Old Style"/>
                <w:w w:val="115"/>
                <w:sz w:val="24"/>
                <w:szCs w:val="24"/>
              </w:rPr>
              <w:t xml:space="preserve">     Mengingat</w:t>
            </w:r>
          </w:p>
        </w:tc>
        <w:tc>
          <w:tcPr>
            <w:tcW w:w="354" w:type="dxa"/>
          </w:tcPr>
          <w:p w14:paraId="297466F9" w14:textId="77777777" w:rsidR="00181816" w:rsidRPr="00475502" w:rsidRDefault="00475502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:</w:t>
            </w:r>
          </w:p>
        </w:tc>
        <w:tc>
          <w:tcPr>
            <w:tcW w:w="6757" w:type="dxa"/>
          </w:tcPr>
          <w:p w14:paraId="297466FA" w14:textId="77777777" w:rsidR="00181816" w:rsidRPr="00475502" w:rsidRDefault="0047550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475502">
              <w:rPr>
                <w:rFonts w:ascii="Bookman Old Style" w:hAnsi="Bookman Old Style"/>
                <w:w w:val="115"/>
                <w:sz w:val="24"/>
                <w:szCs w:val="24"/>
              </w:rPr>
              <w:t xml:space="preserve">Undang-Undang Nomor 20 </w:t>
            </w:r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T</w:t>
            </w:r>
            <w:r w:rsidRPr="00475502">
              <w:rPr>
                <w:rFonts w:ascii="Bookman Old Style" w:hAnsi="Bookman Old Style"/>
                <w:w w:val="115"/>
                <w:sz w:val="24"/>
                <w:szCs w:val="24"/>
              </w:rPr>
              <w:t>ahun 2003 tentang Sistem Pendidikan Nasional;</w:t>
            </w:r>
          </w:p>
          <w:p w14:paraId="297466FB" w14:textId="77777777" w:rsidR="00181816" w:rsidRPr="00475502" w:rsidRDefault="0047550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Peraturan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Pemerintah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Nomor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T</w:t>
            </w:r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ahun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2007 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tentang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Pendidikan Agama dan Pendidikan 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Keagamaan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;</w:t>
            </w:r>
          </w:p>
          <w:p w14:paraId="297466FC" w14:textId="77777777" w:rsidR="00181816" w:rsidRPr="00475502" w:rsidRDefault="0047550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75502">
              <w:rPr>
                <w:rFonts w:ascii="Bookman Old Style" w:hAnsi="Bookman Old Style"/>
                <w:w w:val="115"/>
                <w:sz w:val="24"/>
                <w:szCs w:val="24"/>
              </w:rPr>
              <w:t>Peraturan Menteri Agama 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Nomor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13 </w:t>
            </w:r>
            <w:proofErr w:type="spellStart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T</w:t>
            </w:r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ahun</w:t>
            </w:r>
            <w:proofErr w:type="spellEnd"/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2014 </w:t>
            </w:r>
            <w:r w:rsidRPr="00475502">
              <w:rPr>
                <w:rFonts w:ascii="Bookman Old Style" w:hAnsi="Bookman Old Style"/>
                <w:w w:val="115"/>
                <w:sz w:val="24"/>
                <w:szCs w:val="24"/>
              </w:rPr>
              <w:t>tentang Pendidikan Keagamaan Islam</w:t>
            </w:r>
            <w:r w:rsidRPr="00475502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;</w:t>
            </w:r>
          </w:p>
          <w:p w14:paraId="297466FD" w14:textId="77777777" w:rsidR="00181816" w:rsidRPr="00475502" w:rsidRDefault="0047550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475502">
              <w:rPr>
                <w:rFonts w:ascii="Bookman Old Style" w:hAnsi="Bookman Old Style" w:cs="Arial"/>
                <w:sz w:val="24"/>
                <w:szCs w:val="24"/>
              </w:rPr>
              <w:t>Peraturan Menteri Agama Nomor 19 Tahun 2019 tentang Organisasi dan Tata Kerja Instansi Vertikal Kementerian Agama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sebagaimana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telah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diubah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dengan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475502">
              <w:rPr>
                <w:rFonts w:ascii="Bookman Old Style" w:hAnsi="Bookman Old Style" w:cs="Arial"/>
                <w:sz w:val="24"/>
                <w:szCs w:val="24"/>
              </w:rPr>
              <w:t xml:space="preserve">Peraturan Menteri Agama Nomor 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6</w:t>
            </w:r>
            <w:r w:rsidRPr="00475502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22</w:t>
            </w:r>
            <w:r w:rsidRPr="00475502"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Perubahan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atas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475502">
              <w:rPr>
                <w:rFonts w:ascii="Bookman Old Style" w:hAnsi="Bookman Old Style" w:cs="Arial"/>
                <w:sz w:val="24"/>
                <w:szCs w:val="24"/>
              </w:rPr>
              <w:t>Peraturan Menteri Agama Nomor 19 Tahun 2019 tentang Organisasi dan Tata Kerja Instansi Vertikal Kementerian Agama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;</w:t>
            </w:r>
          </w:p>
          <w:p w14:paraId="297466FE" w14:textId="77777777" w:rsidR="00181816" w:rsidRPr="00475502" w:rsidRDefault="0047550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475502">
              <w:rPr>
                <w:rFonts w:ascii="Bookman Old Style" w:hAnsi="Bookman Old Style" w:cs="Arial"/>
                <w:sz w:val="24"/>
                <w:szCs w:val="24"/>
              </w:rPr>
              <w:t xml:space="preserve">Peraturan Menteri Agama Nomor 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7</w:t>
            </w:r>
            <w:r w:rsidRPr="00475502">
              <w:rPr>
                <w:rFonts w:ascii="Bookman Old Style" w:hAnsi="Bookman Old Style" w:cs="Arial"/>
                <w:sz w:val="24"/>
                <w:szCs w:val="24"/>
              </w:rPr>
              <w:t>2 Tahun 20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22</w:t>
            </w:r>
            <w:r w:rsidRPr="00475502">
              <w:rPr>
                <w:rFonts w:ascii="Bookman Old Style" w:hAnsi="Bookman Old Style" w:cs="Arial"/>
                <w:sz w:val="24"/>
                <w:szCs w:val="24"/>
              </w:rPr>
              <w:t xml:space="preserve"> tentang Organisasi dan Tata Kerja Kementerian Agama;</w:t>
            </w:r>
          </w:p>
          <w:p w14:paraId="297466FF" w14:textId="539CFE52" w:rsidR="00181816" w:rsidRPr="00475502" w:rsidRDefault="00475502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lastRenderedPageBreak/>
              <w:t xml:space="preserve">Keputusan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Direktur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Jenderal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Pendidikan Islam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91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202</w:t>
            </w:r>
            <w:r w:rsidR="002B6CC9"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0</w:t>
            </w:r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Petunjuk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Pelaksanaan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Penyelenggaraan</w:t>
            </w:r>
            <w:proofErr w:type="spellEnd"/>
            <w:r w:rsidRPr="00475502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Pendidikan Al Qur’an;</w:t>
            </w:r>
          </w:p>
        </w:tc>
      </w:tr>
      <w:tr w:rsidR="00475502" w:rsidRPr="00475502" w14:paraId="29746704" w14:textId="77777777">
        <w:tc>
          <w:tcPr>
            <w:tcW w:w="2402" w:type="dxa"/>
          </w:tcPr>
          <w:p w14:paraId="29746701" w14:textId="77777777" w:rsidR="00181816" w:rsidRPr="00475502" w:rsidRDefault="00181816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right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</w:tcPr>
          <w:p w14:paraId="29746702" w14:textId="77777777" w:rsidR="00181816" w:rsidRPr="00475502" w:rsidRDefault="00181816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6757" w:type="dxa"/>
          </w:tcPr>
          <w:p w14:paraId="29746703" w14:textId="77777777" w:rsidR="00181816" w:rsidRPr="00475502" w:rsidRDefault="00181816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</w:p>
        </w:tc>
      </w:tr>
    </w:tbl>
    <w:p w14:paraId="29746705" w14:textId="77777777" w:rsidR="00181816" w:rsidRPr="00475502" w:rsidRDefault="00181816">
      <w:pPr>
        <w:pStyle w:val="BodyText"/>
        <w:ind w:right="1702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29746706" w14:textId="77777777" w:rsidR="00181816" w:rsidRPr="00475502" w:rsidRDefault="00475502">
      <w:pPr>
        <w:pStyle w:val="BodyText"/>
        <w:ind w:left="2202" w:right="1702"/>
        <w:jc w:val="center"/>
        <w:rPr>
          <w:rFonts w:ascii="Bookman Old Style" w:hAnsi="Bookman Old Style"/>
          <w:sz w:val="24"/>
          <w:szCs w:val="24"/>
        </w:rPr>
      </w:pPr>
      <w:r w:rsidRPr="00475502">
        <w:rPr>
          <w:rFonts w:ascii="Bookman Old Style" w:hAnsi="Bookman Old Style"/>
          <w:w w:val="115"/>
          <w:sz w:val="24"/>
          <w:szCs w:val="24"/>
        </w:rPr>
        <w:t>MEMUTUSKAN:</w:t>
      </w:r>
    </w:p>
    <w:p w14:paraId="29746707" w14:textId="77777777" w:rsidR="00181816" w:rsidRPr="00475502" w:rsidRDefault="00475502">
      <w:pPr>
        <w:pStyle w:val="BodyText"/>
        <w:tabs>
          <w:tab w:val="left" w:pos="142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>Menetapkan</w:t>
      </w: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ab/>
      </w:r>
      <w:r w:rsidRPr="00475502">
        <w:rPr>
          <w:rFonts w:ascii="Bookman Old Style" w:hAnsi="Bookman Old Style"/>
          <w:w w:val="115"/>
          <w:sz w:val="24"/>
          <w:szCs w:val="24"/>
        </w:rPr>
        <w:t xml:space="preserve">KEPUTUSAN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KEPALA KEMENTERIAN AGAMA KABUPATEN/KOTA ……….1)</w:t>
      </w:r>
      <w:r w:rsidRPr="00475502">
        <w:rPr>
          <w:rFonts w:ascii="Bookman Old Style" w:hAnsi="Bookman Old Style"/>
          <w:w w:val="115"/>
          <w:sz w:val="24"/>
          <w:szCs w:val="24"/>
        </w:rPr>
        <w:t xml:space="preserve"> TENTANG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PE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NCABUTAN TANDA DAFTAR LEMBAGA PENDIDIKAN AL QUR’AN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………………4)</w:t>
      </w:r>
    </w:p>
    <w:p w14:paraId="29746708" w14:textId="1270D54F" w:rsidR="00181816" w:rsidRPr="00475502" w:rsidRDefault="00475502">
      <w:pPr>
        <w:pStyle w:val="BodyText"/>
        <w:tabs>
          <w:tab w:val="left" w:pos="567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>KESATU</w:t>
      </w: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ab/>
        <w:t xml:space="preserve">:  </w:t>
      </w: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ab/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Menetapkan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Keputusan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Kepala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Kantor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Kementerian Agama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Kab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/Kota…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tentang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Pencabutan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Tanda Daftar Lembaga Pendidikan Al Qur’an</w:t>
      </w:r>
      <w:r w:rsidR="006C3149"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………………4)</w:t>
      </w:r>
      <w:r w:rsidRPr="00475502">
        <w:rPr>
          <w:rFonts w:ascii="Bookman Old Style" w:hAnsi="Bookman Old Style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 xml:space="preserve">yang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>beralamat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GB"/>
        </w:rPr>
        <w:t xml:space="preserve"> di ………………5);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.</w:t>
      </w:r>
    </w:p>
    <w:p w14:paraId="29746709" w14:textId="77777777" w:rsidR="00181816" w:rsidRPr="00475502" w:rsidRDefault="00475502">
      <w:pPr>
        <w:pStyle w:val="BodyText"/>
        <w:tabs>
          <w:tab w:val="left" w:pos="567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w w:val="115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>KEDUA</w:t>
      </w: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 w:rsidRPr="00475502">
        <w:rPr>
          <w:rFonts w:ascii="Bookman Old Style" w:hAnsi="Bookman Old Style"/>
          <w:w w:val="115"/>
          <w:sz w:val="24"/>
          <w:szCs w:val="24"/>
        </w:rPr>
        <w:t xml:space="preserve">Lembaga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P</w:t>
      </w:r>
      <w:r w:rsidRPr="00475502">
        <w:rPr>
          <w:rFonts w:ascii="Bookman Old Style" w:hAnsi="Bookman Old Style"/>
          <w:w w:val="115"/>
          <w:sz w:val="24"/>
          <w:szCs w:val="24"/>
        </w:rPr>
        <w:t>endidikan Al-Qur’an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sebagaimana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dimaksud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dalam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Diktum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KESATU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 xml:space="preserve">Tidak </w:t>
      </w:r>
      <w:proofErr w:type="spellStart"/>
      <w:r w:rsidRPr="00475502"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lagi</w:t>
      </w:r>
      <w:proofErr w:type="spellEnd"/>
      <w:r w:rsidRPr="00475502"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berhak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menyelenggarakan</w:t>
      </w:r>
      <w:r w:rsidRPr="00475502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475502">
        <w:rPr>
          <w:rFonts w:ascii="Bookman Old Style" w:hAnsi="Bookman Old Style"/>
          <w:w w:val="115"/>
          <w:sz w:val="24"/>
          <w:szCs w:val="24"/>
        </w:rPr>
        <w:t>pendidikan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Al-Qur’an.</w:t>
      </w:r>
      <w:r w:rsidRPr="00475502">
        <w:rPr>
          <w:rFonts w:ascii="Bookman Old Style" w:hAnsi="Bookman Old Style"/>
          <w:w w:val="110"/>
          <w:sz w:val="24"/>
          <w:szCs w:val="24"/>
        </w:rPr>
        <w:t xml:space="preserve"> </w:t>
      </w:r>
    </w:p>
    <w:p w14:paraId="2974670A" w14:textId="77777777" w:rsidR="00181816" w:rsidRPr="00475502" w:rsidRDefault="00475502">
      <w:pPr>
        <w:pStyle w:val="BodyText"/>
        <w:tabs>
          <w:tab w:val="left" w:pos="567"/>
          <w:tab w:val="left" w:pos="2127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pacing w:val="1"/>
          <w:w w:val="115"/>
          <w:sz w:val="24"/>
          <w:szCs w:val="24"/>
          <w:lang w:val="en-US"/>
        </w:rPr>
      </w:pP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>KETIGA</w:t>
      </w:r>
      <w:r w:rsidRPr="00475502"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 </w:t>
      </w:r>
      <w:r w:rsidRPr="00475502"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 xml:space="preserve">  </w:t>
      </w:r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Keputusan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ini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berlaku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sejak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tanggal</w:t>
      </w:r>
      <w:proofErr w:type="spellEnd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proofErr w:type="spellStart"/>
      <w:r w:rsidRPr="00475502">
        <w:rPr>
          <w:rFonts w:ascii="Bookman Old Style" w:hAnsi="Bookman Old Style"/>
          <w:w w:val="115"/>
          <w:sz w:val="24"/>
          <w:szCs w:val="24"/>
          <w:lang w:val="en-US"/>
        </w:rPr>
        <w:t>ditetapkan</w:t>
      </w:r>
      <w:proofErr w:type="spellEnd"/>
    </w:p>
    <w:p w14:paraId="2974670B" w14:textId="77777777" w:rsidR="00181816" w:rsidRPr="00475502" w:rsidRDefault="00181816">
      <w:pPr>
        <w:pStyle w:val="BodyText"/>
        <w:tabs>
          <w:tab w:val="left" w:pos="567"/>
          <w:tab w:val="left" w:pos="2127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pacing w:val="1"/>
          <w:w w:val="115"/>
          <w:sz w:val="24"/>
          <w:szCs w:val="24"/>
          <w:lang w:val="en-US"/>
        </w:rPr>
      </w:pPr>
    </w:p>
    <w:p w14:paraId="2974670C" w14:textId="77777777" w:rsidR="00181816" w:rsidRPr="00475502" w:rsidRDefault="00475502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</w:rPr>
        <w:t xml:space="preserve">Ditetapkan di </w:t>
      </w:r>
      <w:r w:rsidRPr="00475502">
        <w:rPr>
          <w:rFonts w:ascii="Bookman Old Style" w:hAnsi="Bookman Old Style"/>
          <w:sz w:val="24"/>
          <w:szCs w:val="24"/>
        </w:rPr>
        <w:tab/>
        <w:t>: ..................</w:t>
      </w:r>
      <w:r w:rsidRPr="00475502">
        <w:rPr>
          <w:rFonts w:ascii="Bookman Old Style" w:hAnsi="Bookman Old Style"/>
          <w:sz w:val="24"/>
          <w:szCs w:val="24"/>
          <w:lang w:val="en-GB"/>
        </w:rPr>
        <w:t>6)</w:t>
      </w:r>
    </w:p>
    <w:p w14:paraId="2974670D" w14:textId="77777777" w:rsidR="00181816" w:rsidRPr="00475502" w:rsidRDefault="00475502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US"/>
        </w:rPr>
        <w:t>p</w:t>
      </w:r>
      <w:r w:rsidRPr="00475502">
        <w:rPr>
          <w:rFonts w:ascii="Bookman Old Style" w:hAnsi="Bookman Old Style"/>
          <w:sz w:val="24"/>
          <w:szCs w:val="24"/>
        </w:rPr>
        <w:t xml:space="preserve">ada tanggal </w:t>
      </w:r>
      <w:r w:rsidRPr="00475502">
        <w:rPr>
          <w:rFonts w:ascii="Bookman Old Style" w:hAnsi="Bookman Old Style"/>
          <w:sz w:val="24"/>
          <w:szCs w:val="24"/>
        </w:rPr>
        <w:tab/>
        <w:t>: ....................</w:t>
      </w:r>
      <w:r w:rsidRPr="00475502">
        <w:rPr>
          <w:rFonts w:ascii="Bookman Old Style" w:hAnsi="Bookman Old Style"/>
          <w:sz w:val="24"/>
          <w:szCs w:val="24"/>
          <w:lang w:val="en-GB"/>
        </w:rPr>
        <w:t>7)</w:t>
      </w:r>
    </w:p>
    <w:p w14:paraId="2974670E" w14:textId="77777777" w:rsidR="00181816" w:rsidRPr="00475502" w:rsidRDefault="00181816">
      <w:pPr>
        <w:pStyle w:val="NoSpacing"/>
        <w:tabs>
          <w:tab w:val="left" w:pos="1560"/>
          <w:tab w:val="left" w:pos="1843"/>
          <w:tab w:val="left" w:pos="2268"/>
        </w:tabs>
        <w:ind w:firstLine="4111"/>
        <w:jc w:val="both"/>
        <w:rPr>
          <w:rFonts w:ascii="Bookman Old Style" w:hAnsi="Bookman Old Style"/>
          <w:sz w:val="24"/>
          <w:szCs w:val="24"/>
        </w:rPr>
      </w:pPr>
    </w:p>
    <w:p w14:paraId="2974670F" w14:textId="77777777" w:rsidR="00181816" w:rsidRPr="00475502" w:rsidRDefault="00475502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 w:rsidRPr="00475502">
        <w:rPr>
          <w:rFonts w:ascii="Bookman Old Style" w:hAnsi="Bookman Old Style"/>
          <w:sz w:val="24"/>
          <w:szCs w:val="24"/>
        </w:rPr>
        <w:t>Kepala Kantor Kementerian Agama</w:t>
      </w:r>
    </w:p>
    <w:p w14:paraId="29746710" w14:textId="77777777" w:rsidR="00181816" w:rsidRPr="00475502" w:rsidRDefault="00475502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</w:rPr>
        <w:t xml:space="preserve">Kab/Kota </w:t>
      </w:r>
      <w:r w:rsidRPr="00475502">
        <w:rPr>
          <w:rFonts w:ascii="Bookman Old Style" w:hAnsi="Bookman Old Style"/>
          <w:sz w:val="24"/>
          <w:szCs w:val="24"/>
        </w:rPr>
        <w:t>..........................</w:t>
      </w:r>
      <w:r w:rsidRPr="00475502">
        <w:rPr>
          <w:rFonts w:ascii="Bookman Old Style" w:hAnsi="Bookman Old Style"/>
          <w:sz w:val="24"/>
          <w:szCs w:val="24"/>
          <w:lang w:val="en-GB"/>
        </w:rPr>
        <w:t>1)</w:t>
      </w:r>
    </w:p>
    <w:p w14:paraId="29746711" w14:textId="77777777" w:rsidR="00181816" w:rsidRPr="00475502" w:rsidRDefault="00181816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29746712" w14:textId="77777777" w:rsidR="00181816" w:rsidRPr="00475502" w:rsidRDefault="00181816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29746713" w14:textId="77777777" w:rsidR="00181816" w:rsidRPr="00475502" w:rsidRDefault="00181816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29746714" w14:textId="77777777" w:rsidR="00181816" w:rsidRPr="00475502" w:rsidRDefault="00475502">
      <w:pPr>
        <w:pStyle w:val="BodyText"/>
        <w:tabs>
          <w:tab w:val="left" w:pos="567"/>
          <w:tab w:val="left" w:pos="2127"/>
          <w:tab w:val="left" w:pos="4111"/>
        </w:tabs>
        <w:spacing w:before="193" w:line="247" w:lineRule="auto"/>
        <w:ind w:right="49"/>
        <w:jc w:val="both"/>
        <w:rPr>
          <w:rFonts w:ascii="Bookman Old Style" w:hAnsi="Bookman Old Style"/>
          <w:sz w:val="24"/>
          <w:szCs w:val="24"/>
          <w:lang w:val="en-US"/>
        </w:rPr>
      </w:pPr>
      <w:r w:rsidRPr="00475502">
        <w:rPr>
          <w:rFonts w:ascii="Bookman Old Style" w:hAnsi="Bookman Old Style"/>
          <w:sz w:val="24"/>
          <w:szCs w:val="24"/>
        </w:rPr>
        <w:tab/>
      </w:r>
      <w:r w:rsidRPr="00475502">
        <w:rPr>
          <w:rFonts w:ascii="Bookman Old Style" w:hAnsi="Bookman Old Style"/>
          <w:sz w:val="24"/>
          <w:szCs w:val="24"/>
        </w:rPr>
        <w:tab/>
      </w:r>
      <w:r w:rsidRPr="00475502">
        <w:rPr>
          <w:rFonts w:ascii="Bookman Old Style" w:hAnsi="Bookman Old Style"/>
          <w:sz w:val="24"/>
          <w:szCs w:val="24"/>
        </w:rPr>
        <w:tab/>
      </w:r>
      <w:r w:rsidRPr="00475502">
        <w:rPr>
          <w:rFonts w:ascii="Bookman Old Style" w:hAnsi="Bookman Old Style"/>
          <w:sz w:val="24"/>
          <w:szCs w:val="24"/>
        </w:rPr>
        <w:tab/>
      </w:r>
      <w:r w:rsidRPr="00475502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475502">
        <w:rPr>
          <w:rFonts w:ascii="Bookman Old Style" w:hAnsi="Bookman Old Style"/>
          <w:sz w:val="24"/>
          <w:szCs w:val="24"/>
        </w:rPr>
        <w:t>.....................</w:t>
      </w:r>
      <w:r w:rsidRPr="00475502">
        <w:rPr>
          <w:rFonts w:ascii="Bookman Old Style" w:hAnsi="Bookman Old Style"/>
          <w:sz w:val="24"/>
          <w:szCs w:val="24"/>
          <w:lang w:val="en-GB"/>
        </w:rPr>
        <w:t>8)</w:t>
      </w:r>
    </w:p>
    <w:p w14:paraId="29746715" w14:textId="77777777" w:rsidR="00181816" w:rsidRPr="00475502" w:rsidRDefault="00181816">
      <w:pPr>
        <w:pStyle w:val="BodyText"/>
        <w:spacing w:before="213" w:line="225" w:lineRule="auto"/>
        <w:ind w:left="5529" w:right="333" w:firstLine="1985"/>
        <w:rPr>
          <w:rFonts w:ascii="Bookman Old Style" w:hAnsi="Bookman Old Style"/>
          <w:w w:val="120"/>
          <w:sz w:val="24"/>
          <w:szCs w:val="24"/>
        </w:rPr>
      </w:pPr>
    </w:p>
    <w:p w14:paraId="29746716" w14:textId="77777777" w:rsidR="00181816" w:rsidRPr="00475502" w:rsidRDefault="00181816">
      <w:pPr>
        <w:pStyle w:val="BodyText"/>
        <w:spacing w:before="213" w:line="225" w:lineRule="auto"/>
        <w:ind w:left="5529" w:right="333" w:firstLine="1985"/>
        <w:rPr>
          <w:rFonts w:ascii="Bookman Old Style" w:hAnsi="Bookman Old Style"/>
          <w:w w:val="120"/>
          <w:sz w:val="24"/>
          <w:szCs w:val="24"/>
        </w:rPr>
      </w:pPr>
    </w:p>
    <w:p w14:paraId="29746717" w14:textId="77777777" w:rsidR="00181816" w:rsidRPr="00475502" w:rsidRDefault="00181816">
      <w:pPr>
        <w:pStyle w:val="BodyText"/>
        <w:rPr>
          <w:rFonts w:ascii="Bookman Old Style" w:hAnsi="Bookman Old Style"/>
          <w:sz w:val="24"/>
          <w:szCs w:val="24"/>
        </w:rPr>
      </w:pPr>
    </w:p>
    <w:p w14:paraId="29746718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1)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dengan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nama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Kabupaten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/Kota;</w:t>
      </w:r>
    </w:p>
    <w:p w14:paraId="29746719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2)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nomor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urut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keputusan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di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Kankemenag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/Kota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ybs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:</w:t>
      </w:r>
    </w:p>
    <w:p w14:paraId="2974671A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3)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tahun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keputusan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dibuat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;</w:t>
      </w:r>
    </w:p>
    <w:p w14:paraId="2974671B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4)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dengan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nama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Lembaga dan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jenis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:</w:t>
      </w:r>
    </w:p>
    <w:p w14:paraId="2974671C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5)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Alamat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lengkap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dari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RT/RW,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Kelurahan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,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Kecamatan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,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Kabupaten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dan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Provinsi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;</w:t>
      </w:r>
    </w:p>
    <w:p w14:paraId="2974671D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6)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dengan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nama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ibukota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Kabupaten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/Kota;</w:t>
      </w:r>
    </w:p>
    <w:p w14:paraId="2974671E" w14:textId="77777777" w:rsidR="00181816" w:rsidRPr="00475502" w:rsidRDefault="00475502">
      <w:pPr>
        <w:pStyle w:val="BodyText"/>
        <w:tabs>
          <w:tab w:val="left" w:pos="426"/>
          <w:tab w:val="left" w:pos="2127"/>
          <w:tab w:val="left" w:pos="4111"/>
        </w:tabs>
        <w:spacing w:line="360" w:lineRule="auto"/>
        <w:ind w:left="426" w:right="49" w:hanging="426"/>
        <w:jc w:val="both"/>
        <w:rPr>
          <w:rFonts w:ascii="Bookman Old Style" w:hAnsi="Bookman Old Style"/>
          <w:sz w:val="24"/>
          <w:szCs w:val="24"/>
          <w:lang w:val="en-GB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>7)</w:t>
      </w:r>
      <w:r w:rsidRPr="00475502">
        <w:rPr>
          <w:rFonts w:ascii="Bookman Old Style" w:hAnsi="Bookman Old Style"/>
          <w:sz w:val="24"/>
          <w:szCs w:val="24"/>
          <w:lang w:val="en-GB"/>
        </w:rPr>
        <w:tab/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dengan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tanggal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ditandatangani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;</w:t>
      </w:r>
    </w:p>
    <w:p w14:paraId="2974671F" w14:textId="77777777" w:rsidR="00181816" w:rsidRPr="00475502" w:rsidRDefault="00475502">
      <w:pPr>
        <w:pStyle w:val="BodyText"/>
        <w:spacing w:line="360" w:lineRule="auto"/>
        <w:rPr>
          <w:rFonts w:ascii="Bookman Old Style" w:hAnsi="Bookman Old Style"/>
          <w:sz w:val="24"/>
          <w:szCs w:val="24"/>
        </w:rPr>
      </w:pPr>
      <w:r w:rsidRPr="00475502">
        <w:rPr>
          <w:rFonts w:ascii="Bookman Old Style" w:hAnsi="Bookman Old Style"/>
          <w:sz w:val="24"/>
          <w:szCs w:val="24"/>
          <w:lang w:val="en-GB"/>
        </w:rPr>
        <w:t xml:space="preserve">8)  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diisi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dengan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nama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pejabat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 xml:space="preserve"> yang </w:t>
      </w:r>
      <w:proofErr w:type="spellStart"/>
      <w:r w:rsidRPr="00475502">
        <w:rPr>
          <w:rFonts w:ascii="Bookman Old Style" w:hAnsi="Bookman Old Style"/>
          <w:sz w:val="24"/>
          <w:szCs w:val="24"/>
          <w:lang w:val="en-GB"/>
        </w:rPr>
        <w:t>menandatangani</w:t>
      </w:r>
      <w:proofErr w:type="spellEnd"/>
      <w:r w:rsidRPr="00475502">
        <w:rPr>
          <w:rFonts w:ascii="Bookman Old Style" w:hAnsi="Bookman Old Style"/>
          <w:sz w:val="24"/>
          <w:szCs w:val="24"/>
          <w:lang w:val="en-GB"/>
        </w:rPr>
        <w:t>.</w:t>
      </w:r>
    </w:p>
    <w:p w14:paraId="29746720" w14:textId="77777777" w:rsidR="00181816" w:rsidRPr="00475502" w:rsidRDefault="00181816">
      <w:pPr>
        <w:pStyle w:val="BodyText"/>
        <w:spacing w:line="360" w:lineRule="auto"/>
        <w:rPr>
          <w:rFonts w:ascii="Bookman Old Style" w:hAnsi="Bookman Old Style"/>
          <w:sz w:val="24"/>
          <w:szCs w:val="24"/>
        </w:rPr>
      </w:pPr>
    </w:p>
    <w:p w14:paraId="29746721" w14:textId="77777777" w:rsidR="00181816" w:rsidRPr="00475502" w:rsidRDefault="00181816">
      <w:pPr>
        <w:pStyle w:val="BodyText"/>
        <w:rPr>
          <w:rFonts w:ascii="Bookman Old Style" w:hAnsi="Bookman Old Style"/>
          <w:sz w:val="24"/>
          <w:szCs w:val="24"/>
        </w:rPr>
      </w:pPr>
    </w:p>
    <w:p w14:paraId="29746722" w14:textId="77777777" w:rsidR="00181816" w:rsidRPr="00475502" w:rsidRDefault="00181816">
      <w:pPr>
        <w:pStyle w:val="BodyText"/>
        <w:rPr>
          <w:rFonts w:ascii="Bookman Old Style" w:hAnsi="Bookman Old Style"/>
          <w:sz w:val="24"/>
          <w:szCs w:val="24"/>
        </w:rPr>
      </w:pPr>
    </w:p>
    <w:sectPr w:rsidR="00181816" w:rsidRPr="00475502" w:rsidSect="00843D3F">
      <w:footerReference w:type="default" r:id="rId9"/>
      <w:type w:val="continuous"/>
      <w:pgSz w:w="12240" w:h="1872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6735" w14:textId="77777777" w:rsidR="00475502" w:rsidRDefault="00475502">
      <w:r>
        <w:separator/>
      </w:r>
    </w:p>
  </w:endnote>
  <w:endnote w:type="continuationSeparator" w:id="0">
    <w:p w14:paraId="29746737" w14:textId="77777777" w:rsidR="00475502" w:rsidRDefault="0047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6730" w14:textId="77777777" w:rsidR="00181816" w:rsidRDefault="00181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731" w14:textId="77777777" w:rsidR="00475502" w:rsidRDefault="00475502">
      <w:r>
        <w:separator/>
      </w:r>
    </w:p>
  </w:footnote>
  <w:footnote w:type="continuationSeparator" w:id="0">
    <w:p w14:paraId="29746733" w14:textId="77777777" w:rsidR="00475502" w:rsidRDefault="0047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3FDD"/>
    <w:multiLevelType w:val="multilevel"/>
    <w:tmpl w:val="2D553F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EB9"/>
    <w:rsid w:val="00004D9A"/>
    <w:rsid w:val="0001190E"/>
    <w:rsid w:val="00016CA8"/>
    <w:rsid w:val="000229F8"/>
    <w:rsid w:val="000328FC"/>
    <w:rsid w:val="0004176C"/>
    <w:rsid w:val="0004759C"/>
    <w:rsid w:val="00052EE6"/>
    <w:rsid w:val="00085D6B"/>
    <w:rsid w:val="000A0137"/>
    <w:rsid w:val="000A2E16"/>
    <w:rsid w:val="000A65C5"/>
    <w:rsid w:val="000C0765"/>
    <w:rsid w:val="00104597"/>
    <w:rsid w:val="00105AB8"/>
    <w:rsid w:val="00143216"/>
    <w:rsid w:val="00147D68"/>
    <w:rsid w:val="00177670"/>
    <w:rsid w:val="00181816"/>
    <w:rsid w:val="00182792"/>
    <w:rsid w:val="00183D7C"/>
    <w:rsid w:val="00190698"/>
    <w:rsid w:val="00190E61"/>
    <w:rsid w:val="001C376F"/>
    <w:rsid w:val="001C6073"/>
    <w:rsid w:val="001D7E7D"/>
    <w:rsid w:val="001E0668"/>
    <w:rsid w:val="001E13DC"/>
    <w:rsid w:val="001E3EB9"/>
    <w:rsid w:val="00205D9E"/>
    <w:rsid w:val="002344EA"/>
    <w:rsid w:val="00236851"/>
    <w:rsid w:val="0024270B"/>
    <w:rsid w:val="002742FD"/>
    <w:rsid w:val="0027480D"/>
    <w:rsid w:val="00283483"/>
    <w:rsid w:val="002A0F6F"/>
    <w:rsid w:val="002B6CC9"/>
    <w:rsid w:val="002B7682"/>
    <w:rsid w:val="003178A3"/>
    <w:rsid w:val="00326BBB"/>
    <w:rsid w:val="00335910"/>
    <w:rsid w:val="00344329"/>
    <w:rsid w:val="00345069"/>
    <w:rsid w:val="003719CE"/>
    <w:rsid w:val="00375080"/>
    <w:rsid w:val="00376D5B"/>
    <w:rsid w:val="003A2E53"/>
    <w:rsid w:val="003D466B"/>
    <w:rsid w:val="003E3B92"/>
    <w:rsid w:val="003F64D8"/>
    <w:rsid w:val="00401896"/>
    <w:rsid w:val="00405BF0"/>
    <w:rsid w:val="004178BD"/>
    <w:rsid w:val="00433B48"/>
    <w:rsid w:val="00446225"/>
    <w:rsid w:val="0045344E"/>
    <w:rsid w:val="0046568F"/>
    <w:rsid w:val="004658FE"/>
    <w:rsid w:val="00465D1C"/>
    <w:rsid w:val="0046624B"/>
    <w:rsid w:val="00474322"/>
    <w:rsid w:val="00475502"/>
    <w:rsid w:val="00487F2D"/>
    <w:rsid w:val="00491247"/>
    <w:rsid w:val="004A1551"/>
    <w:rsid w:val="004A44D7"/>
    <w:rsid w:val="004A56D8"/>
    <w:rsid w:val="004B37CA"/>
    <w:rsid w:val="004C32BD"/>
    <w:rsid w:val="004E46C0"/>
    <w:rsid w:val="004F4F04"/>
    <w:rsid w:val="00503E1C"/>
    <w:rsid w:val="005623F3"/>
    <w:rsid w:val="00573311"/>
    <w:rsid w:val="005A0C5C"/>
    <w:rsid w:val="005A2533"/>
    <w:rsid w:val="005B032B"/>
    <w:rsid w:val="005D5D29"/>
    <w:rsid w:val="005E20E8"/>
    <w:rsid w:val="005F267E"/>
    <w:rsid w:val="006070FA"/>
    <w:rsid w:val="00652C80"/>
    <w:rsid w:val="00653118"/>
    <w:rsid w:val="0066002F"/>
    <w:rsid w:val="00665020"/>
    <w:rsid w:val="00680B88"/>
    <w:rsid w:val="006904E7"/>
    <w:rsid w:val="0069165E"/>
    <w:rsid w:val="006B34C1"/>
    <w:rsid w:val="006B7327"/>
    <w:rsid w:val="006C3149"/>
    <w:rsid w:val="006C7E52"/>
    <w:rsid w:val="006D223A"/>
    <w:rsid w:val="006E081B"/>
    <w:rsid w:val="006F4DA3"/>
    <w:rsid w:val="00707012"/>
    <w:rsid w:val="007267CA"/>
    <w:rsid w:val="00735E22"/>
    <w:rsid w:val="00772BBA"/>
    <w:rsid w:val="00774D34"/>
    <w:rsid w:val="007807BB"/>
    <w:rsid w:val="00781CFF"/>
    <w:rsid w:val="007879B4"/>
    <w:rsid w:val="00790DB6"/>
    <w:rsid w:val="007964D7"/>
    <w:rsid w:val="007A0925"/>
    <w:rsid w:val="007D5682"/>
    <w:rsid w:val="007F1AA0"/>
    <w:rsid w:val="007F574C"/>
    <w:rsid w:val="008333D2"/>
    <w:rsid w:val="00836AA1"/>
    <w:rsid w:val="00841BF7"/>
    <w:rsid w:val="00843D3F"/>
    <w:rsid w:val="00846FBA"/>
    <w:rsid w:val="00867316"/>
    <w:rsid w:val="00872A81"/>
    <w:rsid w:val="00875B2B"/>
    <w:rsid w:val="008866FE"/>
    <w:rsid w:val="00896E71"/>
    <w:rsid w:val="008A0A42"/>
    <w:rsid w:val="008A2B84"/>
    <w:rsid w:val="008A4692"/>
    <w:rsid w:val="008A4C1F"/>
    <w:rsid w:val="008C6C72"/>
    <w:rsid w:val="008E080C"/>
    <w:rsid w:val="008E3078"/>
    <w:rsid w:val="008F5823"/>
    <w:rsid w:val="00902490"/>
    <w:rsid w:val="00911E41"/>
    <w:rsid w:val="0093701E"/>
    <w:rsid w:val="0094483F"/>
    <w:rsid w:val="009610AB"/>
    <w:rsid w:val="009A428E"/>
    <w:rsid w:val="009B17C9"/>
    <w:rsid w:val="009B4790"/>
    <w:rsid w:val="009C0A07"/>
    <w:rsid w:val="009C3BC2"/>
    <w:rsid w:val="009E010D"/>
    <w:rsid w:val="009E2F60"/>
    <w:rsid w:val="009E664D"/>
    <w:rsid w:val="009F23B5"/>
    <w:rsid w:val="00A017D6"/>
    <w:rsid w:val="00A16F26"/>
    <w:rsid w:val="00A23F70"/>
    <w:rsid w:val="00A36A74"/>
    <w:rsid w:val="00A42FDC"/>
    <w:rsid w:val="00A47473"/>
    <w:rsid w:val="00A56459"/>
    <w:rsid w:val="00A64ED7"/>
    <w:rsid w:val="00A736D4"/>
    <w:rsid w:val="00AA132A"/>
    <w:rsid w:val="00AD0677"/>
    <w:rsid w:val="00AD6B67"/>
    <w:rsid w:val="00AE0B95"/>
    <w:rsid w:val="00AE63AB"/>
    <w:rsid w:val="00AE795C"/>
    <w:rsid w:val="00AF0451"/>
    <w:rsid w:val="00AF5D4F"/>
    <w:rsid w:val="00B11224"/>
    <w:rsid w:val="00B171C1"/>
    <w:rsid w:val="00B23BE1"/>
    <w:rsid w:val="00B34033"/>
    <w:rsid w:val="00B61B95"/>
    <w:rsid w:val="00B659B4"/>
    <w:rsid w:val="00B74B3C"/>
    <w:rsid w:val="00B93CCD"/>
    <w:rsid w:val="00BB7DDA"/>
    <w:rsid w:val="00BD0ADC"/>
    <w:rsid w:val="00BF04D4"/>
    <w:rsid w:val="00BF1E3C"/>
    <w:rsid w:val="00BF36D7"/>
    <w:rsid w:val="00C474A6"/>
    <w:rsid w:val="00C70032"/>
    <w:rsid w:val="00C812D3"/>
    <w:rsid w:val="00CB0286"/>
    <w:rsid w:val="00CB296F"/>
    <w:rsid w:val="00CC4619"/>
    <w:rsid w:val="00CF4D8E"/>
    <w:rsid w:val="00CF5301"/>
    <w:rsid w:val="00D02CC0"/>
    <w:rsid w:val="00D2340E"/>
    <w:rsid w:val="00D3692D"/>
    <w:rsid w:val="00D37757"/>
    <w:rsid w:val="00D43535"/>
    <w:rsid w:val="00D514B2"/>
    <w:rsid w:val="00D561CF"/>
    <w:rsid w:val="00D6102C"/>
    <w:rsid w:val="00D74CDF"/>
    <w:rsid w:val="00D776F8"/>
    <w:rsid w:val="00DA1DB2"/>
    <w:rsid w:val="00DB788E"/>
    <w:rsid w:val="00DE0B37"/>
    <w:rsid w:val="00E063D2"/>
    <w:rsid w:val="00E06C6A"/>
    <w:rsid w:val="00E1510C"/>
    <w:rsid w:val="00E35F39"/>
    <w:rsid w:val="00E36812"/>
    <w:rsid w:val="00E6258A"/>
    <w:rsid w:val="00E651D5"/>
    <w:rsid w:val="00E87FCC"/>
    <w:rsid w:val="00EB04AD"/>
    <w:rsid w:val="00EC2384"/>
    <w:rsid w:val="00ED60ED"/>
    <w:rsid w:val="00F21F02"/>
    <w:rsid w:val="00F264B7"/>
    <w:rsid w:val="00F271BD"/>
    <w:rsid w:val="00F30D98"/>
    <w:rsid w:val="00F31225"/>
    <w:rsid w:val="00F33E44"/>
    <w:rsid w:val="00F367D1"/>
    <w:rsid w:val="00F402F9"/>
    <w:rsid w:val="00F40548"/>
    <w:rsid w:val="00F460E8"/>
    <w:rsid w:val="00F475D9"/>
    <w:rsid w:val="00F5488A"/>
    <w:rsid w:val="00F55358"/>
    <w:rsid w:val="00F63620"/>
    <w:rsid w:val="00F63D1D"/>
    <w:rsid w:val="00F6625E"/>
    <w:rsid w:val="00F70878"/>
    <w:rsid w:val="00F73288"/>
    <w:rsid w:val="00F80B9A"/>
    <w:rsid w:val="00F95C56"/>
    <w:rsid w:val="00FA61DB"/>
    <w:rsid w:val="00FB457C"/>
    <w:rsid w:val="00FC1A57"/>
    <w:rsid w:val="00FC3605"/>
    <w:rsid w:val="00FC4D1C"/>
    <w:rsid w:val="00FD2114"/>
    <w:rsid w:val="00FD7F31"/>
    <w:rsid w:val="00FE0DBE"/>
    <w:rsid w:val="00FF2C20"/>
    <w:rsid w:val="00FF2C61"/>
    <w:rsid w:val="00FF3213"/>
    <w:rsid w:val="06EA7A43"/>
    <w:rsid w:val="15B2222E"/>
    <w:rsid w:val="29554B0D"/>
    <w:rsid w:val="2CB3296A"/>
    <w:rsid w:val="692C5D69"/>
    <w:rsid w:val="7C1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7466E7"/>
  <w15:docId w15:val="{DC050850-0B89-41C4-B3AE-CF45F38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2918" w:right="117" w:hanging="3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mbria" w:hAnsi="Tahoma" w:cs="Tahoma"/>
      <w:sz w:val="16"/>
      <w:szCs w:val="16"/>
      <w:lang w:val="id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 w:cs="Cambria"/>
      <w:lang w:val="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 w:cs="Cambria"/>
      <w:lang w:val="id"/>
    </w:rPr>
  </w:style>
  <w:style w:type="paragraph" w:customStyle="1" w:styleId="msonormal0">
    <w:name w:val="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5">
    <w:name w:val="xl65"/>
    <w:basedOn w:val="Normal"/>
    <w:pPr>
      <w:widowControl/>
      <w:autoSpaceDE/>
      <w:autoSpaceDN/>
      <w:spacing w:before="100" w:beforeAutospacing="1" w:after="100" w:afterAutospacing="1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zh-CN" w:eastAsia="zh-CN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68">
    <w:name w:val="xl68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customStyle="1" w:styleId="xl69">
    <w:name w:val="xl6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0">
    <w:name w:val="xl70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4">
    <w:name w:val="xl74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6">
    <w:name w:val="xl76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B5F2-F03B-40BF-B678-BE8C384EC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DitPDPontren</dc:creator>
  <cp:lastModifiedBy>asus vivobook</cp:lastModifiedBy>
  <cp:revision>173</cp:revision>
  <cp:lastPrinted>2023-01-24T07:51:00Z</cp:lastPrinted>
  <dcterms:created xsi:type="dcterms:W3CDTF">2022-08-04T06:38:00Z</dcterms:created>
  <dcterms:modified xsi:type="dcterms:W3CDTF">2023-09-14T08:46:00Z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2022-07-26T00:00:00Z</vt:filetime>
  </property>
  <property fmtid="{D5CDD505-2E9C-101B-9397-08002B2CF9AE}" pid="4" name="KSOProductBuildVer">
    <vt:lpwstr>1033-12.2.0.13201</vt:lpwstr>
  </property>
  <property fmtid="{D5CDD505-2E9C-101B-9397-08002B2CF9AE}" pid="5" name="ICV">
    <vt:lpwstr>64C72AE0129645989E461AD99CB4783C_13</vt:lpwstr>
  </property>
</Properties>
</file>